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081C8" w14:textId="77777777" w:rsidR="00FA2834" w:rsidRPr="00DC24BC" w:rsidRDefault="00FA2834" w:rsidP="00FA2834">
      <w:pPr>
        <w:jc w:val="right"/>
        <w:rPr>
          <w:rFonts w:ascii="Calibri" w:hAnsi="Calibri" w:cs="Calibri"/>
          <w:sz w:val="20"/>
          <w:szCs w:val="20"/>
        </w:rPr>
      </w:pPr>
      <w:r w:rsidRPr="00DC24BC">
        <w:rPr>
          <w:rFonts w:ascii="Calibri" w:hAnsi="Calibri" w:cs="Calibri"/>
          <w:sz w:val="20"/>
          <w:szCs w:val="20"/>
        </w:rPr>
        <w:t>NOT A FAN</w:t>
      </w:r>
    </w:p>
    <w:p w14:paraId="6EDFD39C" w14:textId="77777777" w:rsidR="00FA2834" w:rsidRPr="00DC24BC" w:rsidRDefault="00FA2834" w:rsidP="00FA2834">
      <w:pPr>
        <w:jc w:val="right"/>
        <w:rPr>
          <w:rFonts w:ascii="Calibri" w:hAnsi="Calibri" w:cs="Calibri"/>
          <w:sz w:val="20"/>
          <w:szCs w:val="20"/>
        </w:rPr>
      </w:pPr>
      <w:r w:rsidRPr="00DC24BC">
        <w:rPr>
          <w:rFonts w:ascii="Calibri" w:hAnsi="Calibri" w:cs="Calibri"/>
          <w:sz w:val="20"/>
          <w:szCs w:val="20"/>
        </w:rPr>
        <w:t>Small group 2</w:t>
      </w:r>
    </w:p>
    <w:p w14:paraId="1BC5EE8D" w14:textId="77777777" w:rsidR="00FA2834" w:rsidRDefault="00FA2834" w:rsidP="00FA2834">
      <w:pPr>
        <w:rPr>
          <w:rFonts w:ascii="Calibri" w:hAnsi="Calibri" w:cs="Calibri"/>
          <w:sz w:val="20"/>
          <w:szCs w:val="20"/>
        </w:rPr>
      </w:pPr>
    </w:p>
    <w:p w14:paraId="135D59D6" w14:textId="77777777" w:rsidR="00FA2834" w:rsidRPr="00DC24BC" w:rsidRDefault="00FA2834" w:rsidP="00FA2834">
      <w:pPr>
        <w:rPr>
          <w:rFonts w:ascii="Calibri" w:hAnsi="Calibri" w:cs="Calibri"/>
          <w:sz w:val="20"/>
          <w:szCs w:val="20"/>
        </w:rPr>
      </w:pPr>
      <w:r w:rsidRPr="00DC24BC">
        <w:rPr>
          <w:rFonts w:ascii="Calibri" w:hAnsi="Calibri" w:cs="Calibri"/>
          <w:sz w:val="20"/>
          <w:szCs w:val="20"/>
        </w:rPr>
        <w:t xml:space="preserve">You have three minutes to draw a symbol of something that you identify yourself with.  Perhaps it’s the mascot of a sports team, the logo of your school, the tattoo on your Uncle Herbert’s left bicep, or some other icon.  Think of a picture that will help us understand something with which you’re connected to; something that will let us know you better.  Then scribble out a quick sketch. </w:t>
      </w:r>
    </w:p>
    <w:p w14:paraId="7F4C2C92" w14:textId="77777777" w:rsidR="00FA2834" w:rsidRDefault="00FA2834" w:rsidP="00FA2834">
      <w:pPr>
        <w:widowControl w:val="0"/>
        <w:autoSpaceDE w:val="0"/>
        <w:autoSpaceDN w:val="0"/>
        <w:adjustRightInd w:val="0"/>
        <w:rPr>
          <w:rFonts w:ascii="Calibri" w:hAnsi="Calibri" w:cs="Calibri"/>
          <w:sz w:val="20"/>
          <w:szCs w:val="20"/>
        </w:rPr>
      </w:pPr>
    </w:p>
    <w:p w14:paraId="2856E855" w14:textId="77777777" w:rsidR="00FA2834" w:rsidRPr="00DC24BC" w:rsidRDefault="00FA2834" w:rsidP="00FA2834">
      <w:pPr>
        <w:widowControl w:val="0"/>
        <w:autoSpaceDE w:val="0"/>
        <w:autoSpaceDN w:val="0"/>
        <w:adjustRightInd w:val="0"/>
        <w:ind w:left="180"/>
        <w:rPr>
          <w:rFonts w:ascii="Calibri" w:hAnsi="Calibri" w:cs="Calibri"/>
          <w:sz w:val="20"/>
          <w:szCs w:val="20"/>
        </w:rPr>
      </w:pPr>
      <w:r>
        <w:rPr>
          <w:rFonts w:ascii="Calibri" w:hAnsi="Calibri" w:cs="Calibri"/>
          <w:sz w:val="20"/>
          <w:szCs w:val="20"/>
        </w:rPr>
        <w:t xml:space="preserve">1) </w:t>
      </w:r>
      <w:r w:rsidRPr="00DC24BC">
        <w:rPr>
          <w:rFonts w:ascii="Calibri" w:hAnsi="Calibri" w:cs="Calibri"/>
          <w:sz w:val="20"/>
          <w:szCs w:val="20"/>
        </w:rPr>
        <w:t>What did you learn about each other from this activity?</w:t>
      </w:r>
    </w:p>
    <w:p w14:paraId="291BD222" w14:textId="77777777" w:rsidR="00FA2834" w:rsidRPr="00DC24BC" w:rsidRDefault="00FA2834" w:rsidP="00FA2834">
      <w:pPr>
        <w:pStyle w:val="ListParagraph"/>
        <w:widowControl w:val="0"/>
        <w:autoSpaceDE w:val="0"/>
        <w:autoSpaceDN w:val="0"/>
        <w:adjustRightInd w:val="0"/>
        <w:ind w:left="180"/>
        <w:rPr>
          <w:rFonts w:ascii="Calibri" w:hAnsi="Calibri" w:cs="Calibri"/>
          <w:sz w:val="20"/>
          <w:szCs w:val="20"/>
        </w:rPr>
      </w:pPr>
    </w:p>
    <w:p w14:paraId="2B59203E" w14:textId="77777777" w:rsidR="00FA2834" w:rsidRPr="00DC24BC" w:rsidRDefault="00FA2834" w:rsidP="00FA2834">
      <w:pPr>
        <w:widowControl w:val="0"/>
        <w:autoSpaceDE w:val="0"/>
        <w:autoSpaceDN w:val="0"/>
        <w:adjustRightInd w:val="0"/>
        <w:ind w:left="180"/>
        <w:rPr>
          <w:rFonts w:ascii="Calibri" w:hAnsi="Calibri" w:cs="Calibri"/>
          <w:sz w:val="20"/>
          <w:szCs w:val="20"/>
        </w:rPr>
      </w:pPr>
      <w:r>
        <w:rPr>
          <w:rFonts w:ascii="Calibri" w:hAnsi="Calibri" w:cs="Calibri"/>
          <w:sz w:val="20"/>
          <w:szCs w:val="20"/>
        </w:rPr>
        <w:t xml:space="preserve">2) </w:t>
      </w:r>
      <w:r w:rsidRPr="00DC24BC">
        <w:rPr>
          <w:rFonts w:ascii="Calibri" w:hAnsi="Calibri" w:cs="Calibri"/>
          <w:sz w:val="20"/>
          <w:szCs w:val="20"/>
        </w:rPr>
        <w:t>Think about the symbol you just drew.  What does it tell others about you?</w:t>
      </w:r>
    </w:p>
    <w:p w14:paraId="1536C5B7" w14:textId="77777777" w:rsidR="00FA2834" w:rsidRPr="00DC24BC" w:rsidRDefault="00FA2834" w:rsidP="00FA2834">
      <w:pPr>
        <w:widowControl w:val="0"/>
        <w:autoSpaceDE w:val="0"/>
        <w:autoSpaceDN w:val="0"/>
        <w:adjustRightInd w:val="0"/>
        <w:ind w:left="180"/>
        <w:rPr>
          <w:rFonts w:ascii="Calibri" w:hAnsi="Calibri" w:cs="Calibri"/>
          <w:sz w:val="20"/>
          <w:szCs w:val="20"/>
        </w:rPr>
      </w:pPr>
    </w:p>
    <w:p w14:paraId="714BB320" w14:textId="77777777" w:rsidR="00FA2834" w:rsidRPr="00DC24BC" w:rsidRDefault="00FA2834" w:rsidP="00FA2834">
      <w:pPr>
        <w:widowControl w:val="0"/>
        <w:autoSpaceDE w:val="0"/>
        <w:autoSpaceDN w:val="0"/>
        <w:adjustRightInd w:val="0"/>
        <w:ind w:left="180"/>
        <w:rPr>
          <w:rFonts w:ascii="Calibri" w:hAnsi="Calibri" w:cs="Calibri"/>
          <w:sz w:val="21"/>
          <w:szCs w:val="21"/>
        </w:rPr>
      </w:pPr>
      <w:r>
        <w:rPr>
          <w:rFonts w:ascii="Calibri" w:hAnsi="Calibri" w:cs="Calibri"/>
          <w:sz w:val="21"/>
          <w:szCs w:val="21"/>
        </w:rPr>
        <w:t xml:space="preserve">3) </w:t>
      </w:r>
      <w:r w:rsidRPr="00DC24BC">
        <w:rPr>
          <w:rFonts w:ascii="Calibri" w:hAnsi="Calibri" w:cs="Calibri"/>
          <w:sz w:val="21"/>
          <w:szCs w:val="21"/>
        </w:rPr>
        <w:t>S</w:t>
      </w:r>
      <w:r>
        <w:rPr>
          <w:rFonts w:ascii="Calibri" w:hAnsi="Calibri" w:cs="Calibri"/>
          <w:sz w:val="21"/>
          <w:szCs w:val="21"/>
        </w:rPr>
        <w:t>o</w:t>
      </w:r>
      <w:r w:rsidRPr="00DC24BC">
        <w:rPr>
          <w:rFonts w:ascii="Calibri" w:hAnsi="Calibri" w:cs="Calibri"/>
          <w:sz w:val="21"/>
          <w:szCs w:val="21"/>
        </w:rPr>
        <w:t>metimes we use a symbol to show that we’re dedicated to a team, person or cause.  What are some other ways that people try and express how devoted they are to something?</w:t>
      </w:r>
    </w:p>
    <w:p w14:paraId="0023D4EE" w14:textId="77777777" w:rsidR="00FA2834" w:rsidRPr="00DC24BC" w:rsidRDefault="00FA2834" w:rsidP="00FA2834">
      <w:pPr>
        <w:pStyle w:val="ListParagraph"/>
        <w:ind w:left="180"/>
        <w:rPr>
          <w:rFonts w:ascii="Calibri" w:hAnsi="Calibri" w:cs="Calibri"/>
          <w:sz w:val="21"/>
          <w:szCs w:val="21"/>
        </w:rPr>
      </w:pPr>
    </w:p>
    <w:p w14:paraId="79AC5D23" w14:textId="77777777" w:rsidR="00FA2834" w:rsidRPr="00DC24BC" w:rsidRDefault="00FA2834" w:rsidP="00FA2834">
      <w:pPr>
        <w:widowControl w:val="0"/>
        <w:autoSpaceDE w:val="0"/>
        <w:autoSpaceDN w:val="0"/>
        <w:adjustRightInd w:val="0"/>
        <w:ind w:left="180"/>
        <w:rPr>
          <w:rFonts w:ascii="Calibri" w:hAnsi="Calibri" w:cs="Calibri"/>
          <w:sz w:val="21"/>
          <w:szCs w:val="21"/>
        </w:rPr>
      </w:pPr>
      <w:r>
        <w:rPr>
          <w:rFonts w:ascii="Calibri" w:hAnsi="Calibri" w:cs="Calibri"/>
          <w:sz w:val="21"/>
          <w:szCs w:val="21"/>
        </w:rPr>
        <w:t xml:space="preserve">4) </w:t>
      </w:r>
      <w:r w:rsidRPr="00DC24BC">
        <w:rPr>
          <w:rFonts w:ascii="Calibri" w:hAnsi="Calibri" w:cs="Calibri"/>
          <w:sz w:val="21"/>
          <w:szCs w:val="21"/>
        </w:rPr>
        <w:t>Is knowledge about someone enough to create a relationship with them, or does it take more?  Explain.</w:t>
      </w:r>
    </w:p>
    <w:p w14:paraId="647E0E23" w14:textId="77777777" w:rsidR="00FA2834" w:rsidRPr="00DC24BC" w:rsidRDefault="00FA2834" w:rsidP="00FA2834">
      <w:pPr>
        <w:widowControl w:val="0"/>
        <w:autoSpaceDE w:val="0"/>
        <w:autoSpaceDN w:val="0"/>
        <w:adjustRightInd w:val="0"/>
        <w:ind w:left="180"/>
        <w:rPr>
          <w:rFonts w:ascii="Calibri" w:hAnsi="Calibri" w:cs="Calibri"/>
          <w:sz w:val="21"/>
          <w:szCs w:val="21"/>
        </w:rPr>
      </w:pPr>
    </w:p>
    <w:p w14:paraId="52F137B2" w14:textId="77777777" w:rsidR="00FA2834" w:rsidRPr="00DC24BC" w:rsidRDefault="00FA2834" w:rsidP="00FA2834">
      <w:pPr>
        <w:widowControl w:val="0"/>
        <w:autoSpaceDE w:val="0"/>
        <w:autoSpaceDN w:val="0"/>
        <w:adjustRightInd w:val="0"/>
        <w:ind w:left="90"/>
        <w:rPr>
          <w:rFonts w:ascii="Calibri" w:hAnsi="Calibri" w:cs="Calibri"/>
          <w:sz w:val="21"/>
          <w:szCs w:val="21"/>
        </w:rPr>
      </w:pPr>
      <w:r w:rsidRPr="00DC24BC">
        <w:rPr>
          <w:rFonts w:ascii="Calibri" w:hAnsi="Calibri" w:cs="Calibri"/>
          <w:i/>
          <w:sz w:val="21"/>
          <w:szCs w:val="21"/>
        </w:rPr>
        <w:t>Read Matthew 23:13-39 together.</w:t>
      </w:r>
      <w:r w:rsidRPr="00DC24BC">
        <w:rPr>
          <w:rFonts w:ascii="Calibri" w:hAnsi="Calibri" w:cs="Calibri"/>
          <w:sz w:val="21"/>
          <w:szCs w:val="21"/>
        </w:rPr>
        <w:t xml:space="preserve">  </w:t>
      </w:r>
    </w:p>
    <w:p w14:paraId="0AF27F7C" w14:textId="77777777" w:rsidR="00FA2834" w:rsidRPr="00DC24BC" w:rsidRDefault="00FA2834" w:rsidP="00FA2834">
      <w:pPr>
        <w:widowControl w:val="0"/>
        <w:autoSpaceDE w:val="0"/>
        <w:autoSpaceDN w:val="0"/>
        <w:adjustRightInd w:val="0"/>
        <w:ind w:left="180"/>
        <w:rPr>
          <w:rFonts w:ascii="Calibri" w:hAnsi="Calibri" w:cs="Calibri"/>
          <w:sz w:val="21"/>
          <w:szCs w:val="21"/>
        </w:rPr>
      </w:pPr>
    </w:p>
    <w:p w14:paraId="14116708" w14:textId="77777777" w:rsidR="00FA2834" w:rsidRPr="00DC24BC" w:rsidRDefault="00FA2834" w:rsidP="00FA2834">
      <w:pPr>
        <w:widowControl w:val="0"/>
        <w:autoSpaceDE w:val="0"/>
        <w:autoSpaceDN w:val="0"/>
        <w:adjustRightInd w:val="0"/>
        <w:ind w:left="180"/>
        <w:rPr>
          <w:rFonts w:ascii="Calibri" w:hAnsi="Calibri" w:cs="Calibri"/>
          <w:sz w:val="21"/>
          <w:szCs w:val="21"/>
        </w:rPr>
      </w:pPr>
      <w:r>
        <w:rPr>
          <w:rFonts w:ascii="Calibri" w:hAnsi="Calibri" w:cs="Calibri"/>
          <w:sz w:val="21"/>
          <w:szCs w:val="21"/>
        </w:rPr>
        <w:t xml:space="preserve">5) </w:t>
      </w:r>
      <w:r w:rsidRPr="00DC24BC">
        <w:rPr>
          <w:rFonts w:ascii="Calibri" w:hAnsi="Calibri" w:cs="Calibri"/>
          <w:sz w:val="21"/>
          <w:szCs w:val="21"/>
        </w:rPr>
        <w:t>Here, Jesus is putting the Pharisees in their place.  What were some of the problems that Jesus had with them?</w:t>
      </w:r>
    </w:p>
    <w:p w14:paraId="7AAA4D1C" w14:textId="77777777" w:rsidR="00FA2834" w:rsidRPr="00DC24BC" w:rsidRDefault="00FA2834" w:rsidP="00FA2834">
      <w:pPr>
        <w:pStyle w:val="ListParagraph"/>
        <w:widowControl w:val="0"/>
        <w:autoSpaceDE w:val="0"/>
        <w:autoSpaceDN w:val="0"/>
        <w:adjustRightInd w:val="0"/>
        <w:ind w:left="180"/>
        <w:rPr>
          <w:rFonts w:ascii="Calibri" w:hAnsi="Calibri" w:cs="Calibri"/>
          <w:sz w:val="21"/>
          <w:szCs w:val="21"/>
        </w:rPr>
      </w:pPr>
    </w:p>
    <w:p w14:paraId="725D15A4" w14:textId="77777777" w:rsidR="00FA2834" w:rsidRPr="00DC24BC" w:rsidRDefault="00FA2834" w:rsidP="00FA2834">
      <w:pPr>
        <w:widowControl w:val="0"/>
        <w:autoSpaceDE w:val="0"/>
        <w:autoSpaceDN w:val="0"/>
        <w:adjustRightInd w:val="0"/>
        <w:ind w:left="180"/>
        <w:rPr>
          <w:rFonts w:ascii="Calibri" w:hAnsi="Calibri" w:cs="Calibri"/>
          <w:sz w:val="21"/>
          <w:szCs w:val="21"/>
        </w:rPr>
      </w:pPr>
      <w:r>
        <w:rPr>
          <w:rFonts w:ascii="Calibri" w:hAnsi="Calibri" w:cs="Calibri"/>
          <w:sz w:val="21"/>
          <w:szCs w:val="21"/>
        </w:rPr>
        <w:t xml:space="preserve">6) </w:t>
      </w:r>
      <w:r w:rsidRPr="00DC24BC">
        <w:rPr>
          <w:rFonts w:ascii="Calibri" w:hAnsi="Calibri" w:cs="Calibri"/>
          <w:sz w:val="21"/>
          <w:szCs w:val="21"/>
        </w:rPr>
        <w:t>Before Jesus came along, how good of a job do you think the Pharisees thought they were doing at knowing and following God?</w:t>
      </w:r>
    </w:p>
    <w:p w14:paraId="78143920" w14:textId="77777777" w:rsidR="00FA2834" w:rsidRPr="00DC24BC" w:rsidRDefault="00FA2834" w:rsidP="00FA2834">
      <w:pPr>
        <w:widowControl w:val="0"/>
        <w:autoSpaceDE w:val="0"/>
        <w:autoSpaceDN w:val="0"/>
        <w:adjustRightInd w:val="0"/>
        <w:ind w:left="180"/>
        <w:rPr>
          <w:rFonts w:ascii="Calibri" w:hAnsi="Calibri" w:cs="Calibri"/>
          <w:sz w:val="21"/>
          <w:szCs w:val="21"/>
        </w:rPr>
      </w:pPr>
    </w:p>
    <w:p w14:paraId="3AE066E7" w14:textId="77777777" w:rsidR="00FA2834" w:rsidRPr="00DC24BC" w:rsidRDefault="00FA2834" w:rsidP="00FA2834">
      <w:pPr>
        <w:widowControl w:val="0"/>
        <w:autoSpaceDE w:val="0"/>
        <w:autoSpaceDN w:val="0"/>
        <w:adjustRightInd w:val="0"/>
        <w:ind w:left="180"/>
        <w:rPr>
          <w:rFonts w:ascii="Calibri" w:hAnsi="Calibri" w:cs="Calibri"/>
          <w:sz w:val="21"/>
          <w:szCs w:val="21"/>
        </w:rPr>
      </w:pPr>
      <w:r>
        <w:rPr>
          <w:rFonts w:ascii="Calibri" w:hAnsi="Calibri" w:cs="Calibri"/>
          <w:sz w:val="21"/>
          <w:szCs w:val="21"/>
        </w:rPr>
        <w:t xml:space="preserve">7) </w:t>
      </w:r>
      <w:r w:rsidRPr="00DC24BC">
        <w:rPr>
          <w:rFonts w:ascii="Calibri" w:hAnsi="Calibri" w:cs="Calibri"/>
          <w:sz w:val="21"/>
          <w:szCs w:val="21"/>
        </w:rPr>
        <w:t>What were the Pharisees missing out on?</w:t>
      </w:r>
    </w:p>
    <w:p w14:paraId="4DD88382" w14:textId="77777777" w:rsidR="00FA2834" w:rsidRPr="00DC24BC" w:rsidRDefault="00FA2834" w:rsidP="00FA2834">
      <w:pPr>
        <w:widowControl w:val="0"/>
        <w:autoSpaceDE w:val="0"/>
        <w:autoSpaceDN w:val="0"/>
        <w:adjustRightInd w:val="0"/>
        <w:ind w:left="180"/>
        <w:rPr>
          <w:rFonts w:ascii="Calibri" w:hAnsi="Calibri" w:cs="Calibri"/>
          <w:sz w:val="21"/>
          <w:szCs w:val="21"/>
        </w:rPr>
      </w:pPr>
    </w:p>
    <w:p w14:paraId="0639F908" w14:textId="77777777" w:rsidR="00FA2834" w:rsidRPr="00DC24BC" w:rsidRDefault="00FA2834" w:rsidP="00FA2834">
      <w:pPr>
        <w:widowControl w:val="0"/>
        <w:autoSpaceDE w:val="0"/>
        <w:autoSpaceDN w:val="0"/>
        <w:adjustRightInd w:val="0"/>
        <w:ind w:left="180"/>
        <w:rPr>
          <w:rFonts w:ascii="Calibri" w:hAnsi="Calibri" w:cs="Calibri"/>
          <w:sz w:val="21"/>
          <w:szCs w:val="21"/>
        </w:rPr>
      </w:pPr>
      <w:r>
        <w:rPr>
          <w:rFonts w:ascii="Calibri" w:hAnsi="Calibri" w:cs="Calibri"/>
          <w:sz w:val="21"/>
          <w:szCs w:val="21"/>
        </w:rPr>
        <w:t xml:space="preserve">8) </w:t>
      </w:r>
      <w:r w:rsidRPr="00DC24BC">
        <w:rPr>
          <w:rFonts w:ascii="Calibri" w:hAnsi="Calibri" w:cs="Calibri"/>
          <w:sz w:val="21"/>
          <w:szCs w:val="21"/>
        </w:rPr>
        <w:t>In your faith journey, have you ever had a time where you thought you were doing the right thing, but were actually getting it wrong?  Share some examples.</w:t>
      </w:r>
    </w:p>
    <w:p w14:paraId="79136379" w14:textId="77777777" w:rsidR="00FA2834" w:rsidRPr="00DC24BC" w:rsidRDefault="00FA2834" w:rsidP="00FA2834">
      <w:pPr>
        <w:pStyle w:val="ListParagraph"/>
        <w:ind w:left="180"/>
        <w:rPr>
          <w:rFonts w:ascii="Calibri" w:hAnsi="Calibri" w:cs="Calibri"/>
          <w:sz w:val="18"/>
          <w:szCs w:val="18"/>
        </w:rPr>
      </w:pPr>
    </w:p>
    <w:p w14:paraId="77DC024E" w14:textId="77777777" w:rsidR="00FA2834" w:rsidRPr="00DC24BC" w:rsidRDefault="00FA2834" w:rsidP="00FA2834">
      <w:pPr>
        <w:widowControl w:val="0"/>
        <w:autoSpaceDE w:val="0"/>
        <w:autoSpaceDN w:val="0"/>
        <w:adjustRightInd w:val="0"/>
        <w:ind w:left="180"/>
        <w:rPr>
          <w:rFonts w:ascii="Calibri" w:hAnsi="Calibri" w:cs="Calibri"/>
          <w:sz w:val="21"/>
          <w:szCs w:val="21"/>
        </w:rPr>
      </w:pPr>
      <w:r>
        <w:rPr>
          <w:rFonts w:ascii="Calibri" w:hAnsi="Calibri" w:cs="Calibri"/>
          <w:sz w:val="21"/>
          <w:szCs w:val="21"/>
        </w:rPr>
        <w:t xml:space="preserve">9) </w:t>
      </w:r>
      <w:r w:rsidRPr="00DC24BC">
        <w:rPr>
          <w:rFonts w:ascii="Calibri" w:hAnsi="Calibri" w:cs="Calibri"/>
          <w:sz w:val="21"/>
          <w:szCs w:val="21"/>
        </w:rPr>
        <w:t xml:space="preserve">Jesus doesn’t want to be one of many; he wants to be your one and only.  What does this mean?  </w:t>
      </w:r>
    </w:p>
    <w:p w14:paraId="4E515303" w14:textId="77777777" w:rsidR="00FA2834" w:rsidRPr="00DC24BC" w:rsidRDefault="00FA2834" w:rsidP="00FA2834">
      <w:pPr>
        <w:widowControl w:val="0"/>
        <w:autoSpaceDE w:val="0"/>
        <w:autoSpaceDN w:val="0"/>
        <w:adjustRightInd w:val="0"/>
        <w:ind w:left="180"/>
        <w:rPr>
          <w:rFonts w:ascii="Calibri" w:hAnsi="Calibri" w:cs="Calibri"/>
          <w:sz w:val="21"/>
          <w:szCs w:val="21"/>
        </w:rPr>
      </w:pPr>
    </w:p>
    <w:p w14:paraId="20EA6A7D" w14:textId="77777777" w:rsidR="00FA2834" w:rsidRPr="00DC24BC" w:rsidRDefault="00FA2834" w:rsidP="00FA2834">
      <w:pPr>
        <w:widowControl w:val="0"/>
        <w:autoSpaceDE w:val="0"/>
        <w:autoSpaceDN w:val="0"/>
        <w:adjustRightInd w:val="0"/>
        <w:ind w:left="180"/>
        <w:rPr>
          <w:rFonts w:ascii="Calibri" w:hAnsi="Calibri" w:cs="Calibri"/>
          <w:sz w:val="21"/>
          <w:szCs w:val="21"/>
        </w:rPr>
      </w:pPr>
      <w:r>
        <w:rPr>
          <w:rFonts w:ascii="Calibri" w:hAnsi="Calibri" w:cs="Calibri"/>
          <w:sz w:val="21"/>
          <w:szCs w:val="21"/>
        </w:rPr>
        <w:t xml:space="preserve">10) </w:t>
      </w:r>
      <w:r w:rsidRPr="00DC24BC">
        <w:rPr>
          <w:rFonts w:ascii="Calibri" w:hAnsi="Calibri" w:cs="Calibri"/>
          <w:sz w:val="21"/>
          <w:szCs w:val="21"/>
        </w:rPr>
        <w:t>What are the things that make it hard for Jesus to be your one and only?</w:t>
      </w:r>
    </w:p>
    <w:p w14:paraId="5C04136D" w14:textId="77777777" w:rsidR="00FA2834" w:rsidRDefault="00FA2834" w:rsidP="00FA2834">
      <w:pPr>
        <w:widowControl w:val="0"/>
        <w:autoSpaceDE w:val="0"/>
        <w:autoSpaceDN w:val="0"/>
        <w:adjustRightInd w:val="0"/>
        <w:rPr>
          <w:rFonts w:ascii="Calibri" w:hAnsi="Calibri" w:cs="Calibri"/>
          <w:sz w:val="21"/>
          <w:szCs w:val="21"/>
        </w:rPr>
      </w:pPr>
    </w:p>
    <w:p w14:paraId="236A2A85" w14:textId="77777777" w:rsidR="00FA2834" w:rsidRPr="00DC24BC" w:rsidRDefault="00FA2834" w:rsidP="00FA2834">
      <w:pPr>
        <w:widowControl w:val="0"/>
        <w:autoSpaceDE w:val="0"/>
        <w:autoSpaceDN w:val="0"/>
        <w:adjustRightInd w:val="0"/>
        <w:rPr>
          <w:rFonts w:ascii="Calibri" w:hAnsi="Calibri" w:cs="Calibri"/>
          <w:sz w:val="21"/>
          <w:szCs w:val="21"/>
        </w:rPr>
      </w:pPr>
    </w:p>
    <w:p w14:paraId="3AEDF5B3" w14:textId="77777777" w:rsidR="00FA2834" w:rsidRPr="00DC24BC" w:rsidRDefault="00FA2834" w:rsidP="00FA2834">
      <w:pPr>
        <w:widowControl w:val="0"/>
        <w:autoSpaceDE w:val="0"/>
        <w:autoSpaceDN w:val="0"/>
        <w:adjustRightInd w:val="0"/>
        <w:rPr>
          <w:rFonts w:ascii="Calibri" w:hAnsi="Calibri" w:cs="Calibri"/>
          <w:sz w:val="21"/>
          <w:szCs w:val="21"/>
        </w:rPr>
      </w:pPr>
      <w:r w:rsidRPr="00DC24BC">
        <w:rPr>
          <w:rFonts w:ascii="Calibri" w:hAnsi="Calibri" w:cs="Calibri"/>
          <w:sz w:val="21"/>
          <w:szCs w:val="21"/>
        </w:rPr>
        <w:t>In the video, Kyle mentioned a few of the things that he did when he was pursuing the woman who is now his wife.  Do you have any stories that you could share that would display your pursuit of Jesus?  What does that say about your commitment to a relationship with him?</w:t>
      </w:r>
    </w:p>
    <w:p w14:paraId="71506B3F" w14:textId="77777777" w:rsidR="00E975E7" w:rsidRDefault="00E975E7"/>
    <w:sectPr w:rsidR="00E97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34"/>
    <w:rsid w:val="00050D23"/>
    <w:rsid w:val="00362804"/>
    <w:rsid w:val="003C1261"/>
    <w:rsid w:val="00426F20"/>
    <w:rsid w:val="00AC0BD3"/>
    <w:rsid w:val="00B62647"/>
    <w:rsid w:val="00E975E7"/>
    <w:rsid w:val="00FA2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140407"/>
  <w15:chartTrackingRefBased/>
  <w15:docId w15:val="{EF21E15A-E38C-3F41-8EB9-D62DF919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834"/>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FA283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A283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A283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A2834"/>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A2834"/>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A2834"/>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A2834"/>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A2834"/>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A2834"/>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834"/>
    <w:rPr>
      <w:rFonts w:eastAsiaTheme="majorEastAsia" w:cstheme="majorBidi"/>
      <w:color w:val="272727" w:themeColor="text1" w:themeTint="D8"/>
    </w:rPr>
  </w:style>
  <w:style w:type="paragraph" w:styleId="Title">
    <w:name w:val="Title"/>
    <w:basedOn w:val="Normal"/>
    <w:next w:val="Normal"/>
    <w:link w:val="TitleChar"/>
    <w:uiPriority w:val="10"/>
    <w:qFormat/>
    <w:rsid w:val="00FA283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A2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83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A2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834"/>
    <w:pPr>
      <w:spacing w:before="160" w:after="160" w:line="278"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FA2834"/>
    <w:rPr>
      <w:i/>
      <w:iCs/>
      <w:color w:val="404040" w:themeColor="text1" w:themeTint="BF"/>
    </w:rPr>
  </w:style>
  <w:style w:type="paragraph" w:styleId="ListParagraph">
    <w:name w:val="List Paragraph"/>
    <w:basedOn w:val="Normal"/>
    <w:uiPriority w:val="34"/>
    <w:qFormat/>
    <w:rsid w:val="00FA2834"/>
    <w:pPr>
      <w:spacing w:after="160" w:line="278"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FA2834"/>
    <w:rPr>
      <w:i/>
      <w:iCs/>
      <w:color w:val="0F4761" w:themeColor="accent1" w:themeShade="BF"/>
    </w:rPr>
  </w:style>
  <w:style w:type="paragraph" w:styleId="IntenseQuote">
    <w:name w:val="Intense Quote"/>
    <w:basedOn w:val="Normal"/>
    <w:next w:val="Normal"/>
    <w:link w:val="IntenseQuoteChar"/>
    <w:uiPriority w:val="30"/>
    <w:qFormat/>
    <w:rsid w:val="00FA283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A2834"/>
    <w:rPr>
      <w:i/>
      <w:iCs/>
      <w:color w:val="0F4761" w:themeColor="accent1" w:themeShade="BF"/>
    </w:rPr>
  </w:style>
  <w:style w:type="character" w:styleId="IntenseReference">
    <w:name w:val="Intense Reference"/>
    <w:basedOn w:val="DefaultParagraphFont"/>
    <w:uiPriority w:val="32"/>
    <w:qFormat/>
    <w:rsid w:val="00FA28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Monty McCulley</dc:creator>
  <cp:keywords/>
  <dc:description/>
  <cp:lastModifiedBy>Monty McCulley</cp:lastModifiedBy>
  <cp:revision>1</cp:revision>
  <dcterms:created xsi:type="dcterms:W3CDTF">2025-09-12T22:08:00Z</dcterms:created>
  <dcterms:modified xsi:type="dcterms:W3CDTF">2025-09-12T22:08:00Z</dcterms:modified>
</cp:coreProperties>
</file>