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018FA" w14:textId="77777777" w:rsidR="0095184F" w:rsidRPr="00DC24BC" w:rsidRDefault="0095184F" w:rsidP="0095184F">
      <w:pPr>
        <w:jc w:val="right"/>
        <w:rPr>
          <w:rFonts w:ascii="Calibri" w:hAnsi="Calibri" w:cs="Calibri"/>
          <w:sz w:val="21"/>
          <w:szCs w:val="21"/>
        </w:rPr>
      </w:pPr>
      <w:r w:rsidRPr="00DC24BC">
        <w:rPr>
          <w:rFonts w:ascii="Calibri" w:hAnsi="Calibri" w:cs="Calibri"/>
          <w:sz w:val="21"/>
          <w:szCs w:val="21"/>
        </w:rPr>
        <w:t>NOT A FAN</w:t>
      </w:r>
    </w:p>
    <w:p w14:paraId="79BB018A" w14:textId="77777777" w:rsidR="0095184F" w:rsidRPr="00DC24BC" w:rsidRDefault="0095184F" w:rsidP="0095184F">
      <w:pPr>
        <w:jc w:val="right"/>
        <w:rPr>
          <w:rFonts w:ascii="Calibri" w:hAnsi="Calibri" w:cs="Calibri"/>
          <w:sz w:val="21"/>
          <w:szCs w:val="21"/>
        </w:rPr>
      </w:pPr>
      <w:r w:rsidRPr="00DC24BC">
        <w:rPr>
          <w:rFonts w:ascii="Calibri" w:hAnsi="Calibri" w:cs="Calibri"/>
          <w:sz w:val="21"/>
          <w:szCs w:val="21"/>
        </w:rPr>
        <w:t>Small group 4</w:t>
      </w:r>
    </w:p>
    <w:p w14:paraId="1636F95B" w14:textId="77777777" w:rsidR="0095184F" w:rsidRPr="00DC24BC" w:rsidRDefault="0095184F" w:rsidP="0095184F">
      <w:pPr>
        <w:rPr>
          <w:rFonts w:ascii="Calibri" w:hAnsi="Calibri" w:cs="Calibri"/>
          <w:sz w:val="21"/>
          <w:szCs w:val="21"/>
        </w:rPr>
      </w:pPr>
    </w:p>
    <w:p w14:paraId="5608D307" w14:textId="77777777" w:rsidR="0095184F" w:rsidRPr="00DC24BC" w:rsidRDefault="0095184F" w:rsidP="0095184F">
      <w:pPr>
        <w:pStyle w:val="ListParagraph"/>
        <w:widowControl w:val="0"/>
        <w:numPr>
          <w:ilvl w:val="0"/>
          <w:numId w:val="1"/>
        </w:numPr>
        <w:autoSpaceDE w:val="0"/>
        <w:autoSpaceDN w:val="0"/>
        <w:adjustRightInd w:val="0"/>
        <w:rPr>
          <w:rFonts w:ascii="Calibri" w:hAnsi="Calibri" w:cs="Calibri"/>
          <w:sz w:val="21"/>
          <w:szCs w:val="21"/>
        </w:rPr>
      </w:pPr>
      <w:r w:rsidRPr="00DC24BC">
        <w:rPr>
          <w:rFonts w:ascii="Calibri" w:hAnsi="Calibri" w:cs="Calibri"/>
          <w:sz w:val="21"/>
          <w:szCs w:val="21"/>
        </w:rPr>
        <w:t>What, in this video, stood out to you?</w:t>
      </w:r>
    </w:p>
    <w:p w14:paraId="2B948B83" w14:textId="77777777" w:rsidR="0095184F" w:rsidRPr="00DC24BC" w:rsidRDefault="0095184F" w:rsidP="0095184F">
      <w:pPr>
        <w:pStyle w:val="ListParagraph"/>
        <w:widowControl w:val="0"/>
        <w:autoSpaceDE w:val="0"/>
        <w:autoSpaceDN w:val="0"/>
        <w:adjustRightInd w:val="0"/>
        <w:rPr>
          <w:rFonts w:ascii="Calibri" w:hAnsi="Calibri" w:cs="Calibri"/>
          <w:sz w:val="21"/>
          <w:szCs w:val="21"/>
        </w:rPr>
      </w:pPr>
    </w:p>
    <w:p w14:paraId="7CB8DD81" w14:textId="77777777" w:rsidR="0095184F" w:rsidRPr="00DC24BC" w:rsidRDefault="0095184F" w:rsidP="0095184F">
      <w:pPr>
        <w:widowControl w:val="0"/>
        <w:autoSpaceDE w:val="0"/>
        <w:autoSpaceDN w:val="0"/>
        <w:adjustRightInd w:val="0"/>
        <w:rPr>
          <w:rFonts w:ascii="Calibri" w:hAnsi="Calibri" w:cs="Calibri"/>
          <w:i/>
          <w:sz w:val="21"/>
          <w:szCs w:val="21"/>
        </w:rPr>
      </w:pPr>
      <w:r w:rsidRPr="00DC24BC">
        <w:rPr>
          <w:rFonts w:ascii="Calibri" w:hAnsi="Calibri" w:cs="Calibri"/>
          <w:i/>
          <w:sz w:val="21"/>
          <w:szCs w:val="21"/>
        </w:rPr>
        <w:t>Read John 6:24-26 together.  Note that this took place right after the feeding of the 5,000.</w:t>
      </w:r>
    </w:p>
    <w:p w14:paraId="5B16918D" w14:textId="77777777" w:rsidR="0095184F" w:rsidRPr="00DC24BC" w:rsidRDefault="0095184F" w:rsidP="0095184F">
      <w:pPr>
        <w:widowControl w:val="0"/>
        <w:autoSpaceDE w:val="0"/>
        <w:autoSpaceDN w:val="0"/>
        <w:adjustRightInd w:val="0"/>
        <w:rPr>
          <w:rFonts w:ascii="Calibri" w:hAnsi="Calibri" w:cs="Calibri"/>
          <w:i/>
          <w:sz w:val="21"/>
          <w:szCs w:val="21"/>
        </w:rPr>
      </w:pPr>
    </w:p>
    <w:p w14:paraId="0BDAB973" w14:textId="77777777" w:rsidR="0095184F" w:rsidRPr="00DC24BC" w:rsidRDefault="0095184F" w:rsidP="0095184F">
      <w:pPr>
        <w:pStyle w:val="ListParagraph"/>
        <w:widowControl w:val="0"/>
        <w:numPr>
          <w:ilvl w:val="0"/>
          <w:numId w:val="1"/>
        </w:numPr>
        <w:autoSpaceDE w:val="0"/>
        <w:autoSpaceDN w:val="0"/>
        <w:adjustRightInd w:val="0"/>
        <w:rPr>
          <w:rFonts w:ascii="Calibri" w:hAnsi="Calibri" w:cs="Calibri"/>
          <w:sz w:val="21"/>
          <w:szCs w:val="21"/>
        </w:rPr>
      </w:pPr>
      <w:r w:rsidRPr="00DC24BC">
        <w:rPr>
          <w:rFonts w:ascii="Calibri" w:hAnsi="Calibri" w:cs="Calibri"/>
          <w:sz w:val="21"/>
          <w:szCs w:val="21"/>
        </w:rPr>
        <w:t>What does Jesus say the people are looking for when they find him?</w:t>
      </w:r>
    </w:p>
    <w:p w14:paraId="6109217B" w14:textId="77777777" w:rsidR="0095184F" w:rsidRPr="00DC24BC" w:rsidRDefault="0095184F" w:rsidP="0095184F">
      <w:pPr>
        <w:pStyle w:val="ListParagraph"/>
        <w:widowControl w:val="0"/>
        <w:autoSpaceDE w:val="0"/>
        <w:autoSpaceDN w:val="0"/>
        <w:adjustRightInd w:val="0"/>
        <w:rPr>
          <w:rFonts w:ascii="Calibri" w:hAnsi="Calibri" w:cs="Calibri"/>
          <w:sz w:val="21"/>
          <w:szCs w:val="21"/>
        </w:rPr>
      </w:pPr>
    </w:p>
    <w:p w14:paraId="36564812" w14:textId="77777777" w:rsidR="0095184F" w:rsidRPr="00DC24BC" w:rsidRDefault="0095184F" w:rsidP="0095184F">
      <w:pPr>
        <w:pStyle w:val="ListParagraph"/>
        <w:numPr>
          <w:ilvl w:val="0"/>
          <w:numId w:val="1"/>
        </w:numPr>
        <w:rPr>
          <w:rFonts w:ascii="Calibri" w:hAnsi="Calibri" w:cs="Calibri"/>
          <w:sz w:val="21"/>
          <w:szCs w:val="21"/>
        </w:rPr>
      </w:pPr>
      <w:r w:rsidRPr="00DC24BC">
        <w:rPr>
          <w:rFonts w:ascii="Calibri" w:hAnsi="Calibri" w:cs="Calibri"/>
          <w:sz w:val="21"/>
          <w:szCs w:val="21"/>
        </w:rPr>
        <w:t>What  does  the  story  about  Jesus  handing  out  free  bread  have  to  do  with  our  lives?</w:t>
      </w:r>
    </w:p>
    <w:p w14:paraId="2717B2F5" w14:textId="77777777" w:rsidR="0095184F" w:rsidRPr="00DC24BC" w:rsidRDefault="0095184F" w:rsidP="0095184F">
      <w:pPr>
        <w:rPr>
          <w:rFonts w:ascii="Calibri" w:hAnsi="Calibri" w:cs="Calibri"/>
          <w:sz w:val="21"/>
          <w:szCs w:val="21"/>
        </w:rPr>
      </w:pPr>
    </w:p>
    <w:p w14:paraId="5339215E" w14:textId="77777777" w:rsidR="0095184F" w:rsidRPr="00DC24BC" w:rsidRDefault="0095184F" w:rsidP="0095184F">
      <w:pPr>
        <w:pStyle w:val="ListParagraph"/>
        <w:numPr>
          <w:ilvl w:val="0"/>
          <w:numId w:val="1"/>
        </w:numPr>
        <w:rPr>
          <w:rFonts w:ascii="Calibri" w:hAnsi="Calibri" w:cs="Calibri"/>
          <w:sz w:val="21"/>
          <w:szCs w:val="21"/>
        </w:rPr>
      </w:pPr>
      <w:r w:rsidRPr="00DC24BC">
        <w:rPr>
          <w:rFonts w:ascii="Calibri" w:hAnsi="Calibri" w:cs="Calibri"/>
          <w:sz w:val="21"/>
          <w:szCs w:val="21"/>
        </w:rPr>
        <w:t>Do  you  think  most  people  just  want  the  benefits  of  a  </w:t>
      </w:r>
      <w:r w:rsidRPr="00DC24BC">
        <w:rPr>
          <w:rFonts w:ascii="Calibri" w:hAnsi="Calibri" w:cs="Calibri"/>
          <w:sz w:val="21"/>
          <w:szCs w:val="21"/>
        </w:rPr>
        <w:br/>
        <w:t xml:space="preserve">relationship  with  God  or  are  they  really  making  sacrifices? </w:t>
      </w:r>
    </w:p>
    <w:p w14:paraId="51C1EE1C" w14:textId="77777777" w:rsidR="0095184F" w:rsidRPr="00DC24BC" w:rsidRDefault="0095184F" w:rsidP="0095184F">
      <w:pPr>
        <w:pStyle w:val="ListParagraph"/>
        <w:widowControl w:val="0"/>
        <w:autoSpaceDE w:val="0"/>
        <w:autoSpaceDN w:val="0"/>
        <w:adjustRightInd w:val="0"/>
        <w:rPr>
          <w:rFonts w:ascii="Calibri" w:hAnsi="Calibri" w:cs="Calibri"/>
          <w:sz w:val="21"/>
          <w:szCs w:val="21"/>
        </w:rPr>
      </w:pPr>
    </w:p>
    <w:p w14:paraId="17D895A5" w14:textId="77777777" w:rsidR="0095184F" w:rsidRPr="00DC24BC" w:rsidRDefault="0095184F" w:rsidP="0095184F">
      <w:pPr>
        <w:widowControl w:val="0"/>
        <w:autoSpaceDE w:val="0"/>
        <w:autoSpaceDN w:val="0"/>
        <w:adjustRightInd w:val="0"/>
        <w:rPr>
          <w:rFonts w:ascii="Calibri" w:hAnsi="Calibri" w:cs="Calibri"/>
          <w:sz w:val="21"/>
          <w:szCs w:val="21"/>
        </w:rPr>
      </w:pPr>
    </w:p>
    <w:p w14:paraId="6AF19CE0" w14:textId="77777777" w:rsidR="0095184F" w:rsidRPr="00DC24BC" w:rsidRDefault="0095184F" w:rsidP="0095184F">
      <w:pPr>
        <w:widowControl w:val="0"/>
        <w:autoSpaceDE w:val="0"/>
        <w:autoSpaceDN w:val="0"/>
        <w:adjustRightInd w:val="0"/>
        <w:rPr>
          <w:rFonts w:ascii="Calibri" w:hAnsi="Calibri" w:cs="Calibri"/>
          <w:sz w:val="21"/>
          <w:szCs w:val="21"/>
        </w:rPr>
      </w:pPr>
      <w:r w:rsidRPr="00DC24BC">
        <w:rPr>
          <w:rFonts w:ascii="Calibri" w:hAnsi="Calibri" w:cs="Calibri"/>
          <w:i/>
          <w:sz w:val="21"/>
          <w:szCs w:val="21"/>
        </w:rPr>
        <w:t xml:space="preserve">Read Luke 9:57-62 together.  </w:t>
      </w:r>
    </w:p>
    <w:p w14:paraId="521C3795" w14:textId="77777777" w:rsidR="0095184F" w:rsidRPr="00DC24BC" w:rsidRDefault="0095184F" w:rsidP="0095184F">
      <w:pPr>
        <w:widowControl w:val="0"/>
        <w:autoSpaceDE w:val="0"/>
        <w:autoSpaceDN w:val="0"/>
        <w:adjustRightInd w:val="0"/>
        <w:rPr>
          <w:rFonts w:ascii="Calibri" w:hAnsi="Calibri" w:cs="Calibri"/>
          <w:sz w:val="21"/>
          <w:szCs w:val="21"/>
        </w:rPr>
      </w:pPr>
    </w:p>
    <w:p w14:paraId="1F8D32DC" w14:textId="77777777" w:rsidR="0095184F" w:rsidRPr="00DC24BC" w:rsidRDefault="0095184F" w:rsidP="0095184F">
      <w:pPr>
        <w:pStyle w:val="ListParagraph"/>
        <w:widowControl w:val="0"/>
        <w:numPr>
          <w:ilvl w:val="0"/>
          <w:numId w:val="1"/>
        </w:numPr>
        <w:autoSpaceDE w:val="0"/>
        <w:autoSpaceDN w:val="0"/>
        <w:adjustRightInd w:val="0"/>
        <w:rPr>
          <w:rFonts w:ascii="Calibri" w:hAnsi="Calibri" w:cs="Calibri"/>
          <w:sz w:val="21"/>
          <w:szCs w:val="21"/>
        </w:rPr>
      </w:pPr>
      <w:r w:rsidRPr="00DC24BC">
        <w:rPr>
          <w:rFonts w:ascii="Calibri" w:hAnsi="Calibri" w:cs="Calibri"/>
          <w:sz w:val="21"/>
          <w:szCs w:val="21"/>
        </w:rPr>
        <w:t>Why  did  each  of  the  people  Jesus  invited  to  follow  Him turn away?</w:t>
      </w:r>
    </w:p>
    <w:p w14:paraId="06E4F2B3" w14:textId="77777777" w:rsidR="0095184F" w:rsidRPr="00DC24BC" w:rsidRDefault="0095184F" w:rsidP="0095184F">
      <w:pPr>
        <w:widowControl w:val="0"/>
        <w:autoSpaceDE w:val="0"/>
        <w:autoSpaceDN w:val="0"/>
        <w:adjustRightInd w:val="0"/>
        <w:rPr>
          <w:rFonts w:ascii="Calibri" w:hAnsi="Calibri" w:cs="Calibri"/>
          <w:sz w:val="21"/>
          <w:szCs w:val="21"/>
        </w:rPr>
      </w:pPr>
    </w:p>
    <w:p w14:paraId="183F692A" w14:textId="77777777" w:rsidR="0095184F" w:rsidRPr="00DC24BC" w:rsidRDefault="0095184F" w:rsidP="0095184F">
      <w:pPr>
        <w:pStyle w:val="ListParagraph"/>
        <w:widowControl w:val="0"/>
        <w:numPr>
          <w:ilvl w:val="0"/>
          <w:numId w:val="1"/>
        </w:numPr>
        <w:autoSpaceDE w:val="0"/>
        <w:autoSpaceDN w:val="0"/>
        <w:adjustRightInd w:val="0"/>
        <w:rPr>
          <w:rFonts w:ascii="Calibri" w:hAnsi="Calibri" w:cs="Calibri"/>
          <w:sz w:val="21"/>
          <w:szCs w:val="21"/>
        </w:rPr>
      </w:pPr>
      <w:r w:rsidRPr="00DC24BC">
        <w:rPr>
          <w:rFonts w:ascii="Calibri" w:hAnsi="Calibri" w:cs="Calibri"/>
          <w:sz w:val="21"/>
          <w:szCs w:val="21"/>
        </w:rPr>
        <w:t xml:space="preserve">Does following Jesus cost me anything?  What kind of sacrifices have you made to live how Jesus lived and love how Jesus loved?  </w:t>
      </w:r>
    </w:p>
    <w:p w14:paraId="53B22335" w14:textId="77777777" w:rsidR="0095184F" w:rsidRPr="00DC24BC" w:rsidRDefault="0095184F" w:rsidP="0095184F">
      <w:pPr>
        <w:widowControl w:val="0"/>
        <w:autoSpaceDE w:val="0"/>
        <w:autoSpaceDN w:val="0"/>
        <w:adjustRightInd w:val="0"/>
        <w:rPr>
          <w:rFonts w:ascii="Calibri" w:hAnsi="Calibri" w:cs="Calibri"/>
          <w:sz w:val="21"/>
          <w:szCs w:val="21"/>
        </w:rPr>
      </w:pPr>
    </w:p>
    <w:p w14:paraId="73FD95DF" w14:textId="77777777" w:rsidR="0095184F" w:rsidRPr="00DC24BC" w:rsidRDefault="0095184F" w:rsidP="0095184F">
      <w:pPr>
        <w:widowControl w:val="0"/>
        <w:autoSpaceDE w:val="0"/>
        <w:autoSpaceDN w:val="0"/>
        <w:adjustRightInd w:val="0"/>
        <w:rPr>
          <w:rFonts w:ascii="Calibri" w:hAnsi="Calibri" w:cs="Calibri"/>
          <w:i/>
          <w:sz w:val="21"/>
          <w:szCs w:val="21"/>
        </w:rPr>
      </w:pPr>
      <w:r w:rsidRPr="00DC24BC">
        <w:rPr>
          <w:rFonts w:ascii="Calibri" w:hAnsi="Calibri" w:cs="Calibri"/>
          <w:i/>
          <w:sz w:val="21"/>
          <w:szCs w:val="21"/>
        </w:rPr>
        <w:t>Read Revelation 3:15-16 together.</w:t>
      </w:r>
    </w:p>
    <w:p w14:paraId="626B823F" w14:textId="77777777" w:rsidR="0095184F" w:rsidRPr="00DC24BC" w:rsidRDefault="0095184F" w:rsidP="0095184F">
      <w:pPr>
        <w:widowControl w:val="0"/>
        <w:autoSpaceDE w:val="0"/>
        <w:autoSpaceDN w:val="0"/>
        <w:adjustRightInd w:val="0"/>
        <w:rPr>
          <w:rFonts w:ascii="Calibri" w:hAnsi="Calibri" w:cs="Calibri"/>
          <w:sz w:val="21"/>
          <w:szCs w:val="21"/>
        </w:rPr>
      </w:pPr>
    </w:p>
    <w:p w14:paraId="51709CDA" w14:textId="77777777" w:rsidR="0095184F" w:rsidRPr="00DC24BC" w:rsidRDefault="0095184F" w:rsidP="0095184F">
      <w:pPr>
        <w:pStyle w:val="ListParagraph"/>
        <w:widowControl w:val="0"/>
        <w:numPr>
          <w:ilvl w:val="0"/>
          <w:numId w:val="1"/>
        </w:numPr>
        <w:autoSpaceDE w:val="0"/>
        <w:autoSpaceDN w:val="0"/>
        <w:adjustRightInd w:val="0"/>
        <w:rPr>
          <w:rFonts w:ascii="Calibri" w:hAnsi="Calibri" w:cs="Calibri"/>
          <w:sz w:val="21"/>
          <w:szCs w:val="21"/>
        </w:rPr>
      </w:pPr>
      <w:r w:rsidRPr="00DC24BC">
        <w:rPr>
          <w:rFonts w:ascii="Calibri" w:hAnsi="Calibri" w:cs="Calibri"/>
          <w:sz w:val="21"/>
          <w:szCs w:val="21"/>
        </w:rPr>
        <w:t>What does it mean to be lukewarm?</w:t>
      </w:r>
    </w:p>
    <w:p w14:paraId="683E3B99" w14:textId="77777777" w:rsidR="0095184F" w:rsidRPr="00DC24BC" w:rsidRDefault="0095184F" w:rsidP="0095184F">
      <w:pPr>
        <w:pStyle w:val="ListParagraph"/>
        <w:widowControl w:val="0"/>
        <w:autoSpaceDE w:val="0"/>
        <w:autoSpaceDN w:val="0"/>
        <w:adjustRightInd w:val="0"/>
        <w:rPr>
          <w:rFonts w:ascii="Calibri" w:hAnsi="Calibri" w:cs="Calibri"/>
          <w:sz w:val="21"/>
          <w:szCs w:val="21"/>
        </w:rPr>
      </w:pPr>
    </w:p>
    <w:p w14:paraId="368145B5" w14:textId="77777777" w:rsidR="0095184F" w:rsidRPr="00DC24BC" w:rsidRDefault="0095184F" w:rsidP="0095184F">
      <w:pPr>
        <w:pStyle w:val="ListParagraph"/>
        <w:widowControl w:val="0"/>
        <w:numPr>
          <w:ilvl w:val="0"/>
          <w:numId w:val="1"/>
        </w:numPr>
        <w:autoSpaceDE w:val="0"/>
        <w:autoSpaceDN w:val="0"/>
        <w:adjustRightInd w:val="0"/>
        <w:rPr>
          <w:rFonts w:ascii="Calibri" w:hAnsi="Calibri" w:cs="Calibri"/>
          <w:sz w:val="21"/>
          <w:szCs w:val="21"/>
        </w:rPr>
      </w:pPr>
      <w:r w:rsidRPr="00DC24BC">
        <w:rPr>
          <w:rFonts w:ascii="Calibri" w:hAnsi="Calibri" w:cs="Calibri"/>
          <w:sz w:val="21"/>
          <w:szCs w:val="21"/>
        </w:rPr>
        <w:t>Why isn’t lukewarm good enough for God?</w:t>
      </w:r>
    </w:p>
    <w:p w14:paraId="185C0487" w14:textId="77777777" w:rsidR="0095184F" w:rsidRPr="00DC24BC" w:rsidRDefault="0095184F" w:rsidP="0095184F">
      <w:pPr>
        <w:widowControl w:val="0"/>
        <w:autoSpaceDE w:val="0"/>
        <w:autoSpaceDN w:val="0"/>
        <w:adjustRightInd w:val="0"/>
        <w:rPr>
          <w:rFonts w:ascii="Calibri" w:hAnsi="Calibri" w:cs="Calibri"/>
          <w:sz w:val="21"/>
          <w:szCs w:val="21"/>
        </w:rPr>
      </w:pPr>
    </w:p>
    <w:p w14:paraId="1D26655E" w14:textId="77777777" w:rsidR="0095184F" w:rsidRPr="00DC24BC" w:rsidRDefault="0095184F" w:rsidP="0095184F">
      <w:pPr>
        <w:pStyle w:val="ListParagraph"/>
        <w:widowControl w:val="0"/>
        <w:numPr>
          <w:ilvl w:val="0"/>
          <w:numId w:val="1"/>
        </w:numPr>
        <w:autoSpaceDE w:val="0"/>
        <w:autoSpaceDN w:val="0"/>
        <w:adjustRightInd w:val="0"/>
        <w:rPr>
          <w:rFonts w:ascii="Calibri" w:hAnsi="Calibri" w:cs="Calibri"/>
          <w:sz w:val="21"/>
          <w:szCs w:val="21"/>
        </w:rPr>
      </w:pPr>
      <w:r w:rsidRPr="00DC24BC">
        <w:rPr>
          <w:rFonts w:ascii="Calibri" w:hAnsi="Calibri" w:cs="Calibri"/>
          <w:sz w:val="21"/>
          <w:szCs w:val="21"/>
        </w:rPr>
        <w:t>Thinking back through everything that we’ve talked about in the last few discussions, what is it that you hear God saying to you?</w:t>
      </w:r>
    </w:p>
    <w:p w14:paraId="650B9512" w14:textId="77777777" w:rsidR="0095184F" w:rsidRDefault="0095184F" w:rsidP="0095184F">
      <w:pPr>
        <w:widowControl w:val="0"/>
        <w:autoSpaceDE w:val="0"/>
        <w:autoSpaceDN w:val="0"/>
        <w:adjustRightInd w:val="0"/>
        <w:rPr>
          <w:rFonts w:ascii="Calibri" w:hAnsi="Calibri" w:cs="Calibri"/>
          <w:sz w:val="21"/>
          <w:szCs w:val="21"/>
        </w:rPr>
      </w:pPr>
    </w:p>
    <w:p w14:paraId="0862D026" w14:textId="77777777" w:rsidR="0095184F" w:rsidRPr="00DC24BC" w:rsidRDefault="0095184F" w:rsidP="0095184F">
      <w:pPr>
        <w:widowControl w:val="0"/>
        <w:autoSpaceDE w:val="0"/>
        <w:autoSpaceDN w:val="0"/>
        <w:adjustRightInd w:val="0"/>
        <w:rPr>
          <w:rFonts w:ascii="Calibri" w:hAnsi="Calibri" w:cs="Calibri"/>
          <w:sz w:val="21"/>
          <w:szCs w:val="21"/>
        </w:rPr>
      </w:pPr>
    </w:p>
    <w:p w14:paraId="51D7F7E7" w14:textId="77777777" w:rsidR="0095184F" w:rsidRPr="00DC24BC" w:rsidRDefault="0095184F" w:rsidP="0095184F">
      <w:pPr>
        <w:widowControl w:val="0"/>
        <w:autoSpaceDE w:val="0"/>
        <w:autoSpaceDN w:val="0"/>
        <w:adjustRightInd w:val="0"/>
        <w:ind w:left="90"/>
        <w:rPr>
          <w:rFonts w:ascii="Calibri" w:hAnsi="Calibri" w:cs="Calibri"/>
          <w:sz w:val="21"/>
          <w:szCs w:val="21"/>
        </w:rPr>
      </w:pPr>
      <w:r w:rsidRPr="00DC24BC">
        <w:rPr>
          <w:rFonts w:ascii="Calibri" w:hAnsi="Calibri" w:cs="Calibri"/>
          <w:sz w:val="21"/>
          <w:szCs w:val="21"/>
        </w:rPr>
        <w:t xml:space="preserve">When you take a look at fans and followers side-by-side, being a follower can seem pretty extreme.  Perhaps that’s because it is a radical thing for us to completely surrender our lives to Jesus.  It’s no small task to lay aside our own personal comfort in order to give Christ total lordship.  Following Jesus is an all or nothing undertaking.  Jesus didn’t come to earth just to change a little bit of you.  He came so that you would die.  That’s a huge statement!  But it’s also what Jesus requires.  So, the choice is up to you.  Who do you want to be: a fan or a follower?  </w:t>
      </w:r>
    </w:p>
    <w:p w14:paraId="7E5125B0" w14:textId="77777777" w:rsidR="00E975E7" w:rsidRDefault="00E975E7"/>
    <w:sectPr w:rsidR="00E97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B268E"/>
    <w:multiLevelType w:val="hybridMultilevel"/>
    <w:tmpl w:val="91FAC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47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4F"/>
    <w:rsid w:val="00050D23"/>
    <w:rsid w:val="00362804"/>
    <w:rsid w:val="003C1261"/>
    <w:rsid w:val="00426F20"/>
    <w:rsid w:val="0095184F"/>
    <w:rsid w:val="00AC0BD3"/>
    <w:rsid w:val="00B62647"/>
    <w:rsid w:val="00E9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BFA2A5"/>
  <w15:chartTrackingRefBased/>
  <w15:docId w15:val="{E6885A19-695D-4E4E-88D3-2FA8768A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84F"/>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951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8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8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8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8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84F"/>
    <w:rPr>
      <w:rFonts w:eastAsiaTheme="majorEastAsia" w:cstheme="majorBidi"/>
      <w:color w:val="272727" w:themeColor="text1" w:themeTint="D8"/>
    </w:rPr>
  </w:style>
  <w:style w:type="paragraph" w:styleId="Title">
    <w:name w:val="Title"/>
    <w:basedOn w:val="Normal"/>
    <w:next w:val="Normal"/>
    <w:link w:val="TitleChar"/>
    <w:uiPriority w:val="10"/>
    <w:qFormat/>
    <w:rsid w:val="009518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84F"/>
    <w:pPr>
      <w:spacing w:before="160"/>
      <w:jc w:val="center"/>
    </w:pPr>
    <w:rPr>
      <w:i/>
      <w:iCs/>
      <w:color w:val="404040" w:themeColor="text1" w:themeTint="BF"/>
    </w:rPr>
  </w:style>
  <w:style w:type="character" w:customStyle="1" w:styleId="QuoteChar">
    <w:name w:val="Quote Char"/>
    <w:basedOn w:val="DefaultParagraphFont"/>
    <w:link w:val="Quote"/>
    <w:uiPriority w:val="29"/>
    <w:rsid w:val="0095184F"/>
    <w:rPr>
      <w:i/>
      <w:iCs/>
      <w:color w:val="404040" w:themeColor="text1" w:themeTint="BF"/>
    </w:rPr>
  </w:style>
  <w:style w:type="paragraph" w:styleId="ListParagraph">
    <w:name w:val="List Paragraph"/>
    <w:basedOn w:val="Normal"/>
    <w:uiPriority w:val="34"/>
    <w:qFormat/>
    <w:rsid w:val="0095184F"/>
    <w:pPr>
      <w:ind w:left="720"/>
      <w:contextualSpacing/>
    </w:pPr>
  </w:style>
  <w:style w:type="character" w:styleId="IntenseEmphasis">
    <w:name w:val="Intense Emphasis"/>
    <w:basedOn w:val="DefaultParagraphFont"/>
    <w:uiPriority w:val="21"/>
    <w:qFormat/>
    <w:rsid w:val="0095184F"/>
    <w:rPr>
      <w:i/>
      <w:iCs/>
      <w:color w:val="0F4761" w:themeColor="accent1" w:themeShade="BF"/>
    </w:rPr>
  </w:style>
  <w:style w:type="paragraph" w:styleId="IntenseQuote">
    <w:name w:val="Intense Quote"/>
    <w:basedOn w:val="Normal"/>
    <w:next w:val="Normal"/>
    <w:link w:val="IntenseQuoteChar"/>
    <w:uiPriority w:val="30"/>
    <w:qFormat/>
    <w:rsid w:val="00951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84F"/>
    <w:rPr>
      <w:i/>
      <w:iCs/>
      <w:color w:val="0F4761" w:themeColor="accent1" w:themeShade="BF"/>
    </w:rPr>
  </w:style>
  <w:style w:type="character" w:styleId="IntenseReference">
    <w:name w:val="Intense Reference"/>
    <w:basedOn w:val="DefaultParagraphFont"/>
    <w:uiPriority w:val="32"/>
    <w:qFormat/>
    <w:rsid w:val="009518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Monty McCulley</dc:creator>
  <cp:keywords/>
  <dc:description/>
  <cp:lastModifiedBy>Monty McCulley</cp:lastModifiedBy>
  <cp:revision>1</cp:revision>
  <dcterms:created xsi:type="dcterms:W3CDTF">2025-09-12T22:08:00Z</dcterms:created>
  <dcterms:modified xsi:type="dcterms:W3CDTF">2025-09-12T22:08:00Z</dcterms:modified>
</cp:coreProperties>
</file>